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3F" w:rsidRDefault="003F323F" w:rsidP="003F32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3F323F" w:rsidRDefault="003F323F" w:rsidP="003F323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do Zarządzenia Rektor  nr 95//2020 z dn. 2 czerwca 2020 r</w:t>
      </w:r>
    </w:p>
    <w:p w:rsidR="00F97835" w:rsidRPr="00F97835" w:rsidRDefault="00F97835" w:rsidP="00755EEA">
      <w:pPr>
        <w:rPr>
          <w:rFonts w:ascii="Times New Roman" w:hAnsi="Times New Roman" w:cs="Times New Roman"/>
          <w:sz w:val="24"/>
          <w:szCs w:val="24"/>
        </w:rPr>
      </w:pPr>
      <w:r w:rsidRPr="00F97835">
        <w:rPr>
          <w:rFonts w:ascii="Times New Roman" w:hAnsi="Times New Roman" w:cs="Times New Roman"/>
          <w:sz w:val="24"/>
          <w:szCs w:val="24"/>
        </w:rPr>
        <w:t>Wydział…………………………</w:t>
      </w:r>
      <w:r w:rsidR="0017104A">
        <w:rPr>
          <w:rFonts w:ascii="Times New Roman" w:hAnsi="Times New Roman" w:cs="Times New Roman"/>
          <w:sz w:val="24"/>
          <w:szCs w:val="24"/>
        </w:rPr>
        <w:t>…</w:t>
      </w:r>
      <w:r w:rsidRPr="00F97835">
        <w:rPr>
          <w:rFonts w:ascii="Times New Roman" w:hAnsi="Times New Roman" w:cs="Times New Roman"/>
          <w:sz w:val="24"/>
          <w:szCs w:val="24"/>
        </w:rPr>
        <w:t>….</w:t>
      </w:r>
    </w:p>
    <w:p w:rsidR="00F97835" w:rsidRDefault="0017104A" w:rsidP="0063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</w:t>
      </w:r>
      <w:r w:rsidR="00F97835" w:rsidRPr="00F9783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75908" w:rsidRPr="00F97835" w:rsidRDefault="00F75908" w:rsidP="0063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Rok………………………</w:t>
      </w:r>
      <w:r w:rsidR="001710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F97835" w:rsidRDefault="00F97835" w:rsidP="00F9783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48A" w:rsidRDefault="00E5548A" w:rsidP="00F9783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48A" w:rsidRPr="006333E4" w:rsidRDefault="00E5548A" w:rsidP="00F9783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835" w:rsidRDefault="008F4CE7" w:rsidP="00F9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35">
        <w:rPr>
          <w:rFonts w:ascii="Times New Roman" w:hAnsi="Times New Roman" w:cs="Times New Roman"/>
          <w:b/>
          <w:sz w:val="28"/>
          <w:szCs w:val="28"/>
        </w:rPr>
        <w:t>Karta kontroli pracy aparatur</w:t>
      </w:r>
      <w:r w:rsidR="00F97835" w:rsidRPr="00F97835">
        <w:rPr>
          <w:rFonts w:ascii="Times New Roman" w:hAnsi="Times New Roman" w:cs="Times New Roman"/>
          <w:b/>
          <w:sz w:val="28"/>
          <w:szCs w:val="28"/>
        </w:rPr>
        <w:t>y</w:t>
      </w:r>
    </w:p>
    <w:p w:rsidR="00F97835" w:rsidRDefault="00F97835" w:rsidP="00F97835">
      <w:pPr>
        <w:rPr>
          <w:rFonts w:ascii="Times New Roman" w:hAnsi="Times New Roman" w:cs="Times New Roman"/>
          <w:sz w:val="24"/>
          <w:szCs w:val="24"/>
        </w:rPr>
      </w:pPr>
    </w:p>
    <w:p w:rsidR="00F97835" w:rsidRPr="00F97835" w:rsidRDefault="00755EEA" w:rsidP="00F9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97835">
        <w:rPr>
          <w:rFonts w:ascii="Times New Roman" w:hAnsi="Times New Roman" w:cs="Times New Roman"/>
          <w:sz w:val="24"/>
          <w:szCs w:val="24"/>
        </w:rPr>
        <w:tab/>
      </w:r>
      <w:r w:rsidR="005B3A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978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F97835" w:rsidRPr="00F46F56" w:rsidRDefault="00F97835" w:rsidP="00F97835">
      <w:pPr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0165">
        <w:rPr>
          <w:rFonts w:ascii="Times New Roman" w:hAnsi="Times New Roman" w:cs="Times New Roman"/>
          <w:sz w:val="16"/>
          <w:szCs w:val="16"/>
        </w:rPr>
        <w:t>(</w:t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>nazwa aparatu)</w:t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="00755EEA" w:rsidRPr="00F46F56">
        <w:rPr>
          <w:rFonts w:ascii="Times New Roman" w:hAnsi="Times New Roman" w:cs="Times New Roman"/>
          <w:b/>
          <w:color w:val="0070C0"/>
          <w:sz w:val="16"/>
          <w:szCs w:val="16"/>
        </w:rPr>
        <w:t>(typ)</w:t>
      </w:r>
      <w:r w:rsidR="00755EEA"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="00755EEA"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="00755EEA"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="00755EEA"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="00755EEA" w:rsidRPr="00F46F5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>(nr</w:t>
      </w:r>
      <w:r w:rsidR="005F0165" w:rsidRPr="00F46F56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</w:t>
      </w:r>
      <w:proofErr w:type="spellStart"/>
      <w:r w:rsidR="005F0165" w:rsidRPr="00F46F56">
        <w:rPr>
          <w:rFonts w:ascii="Times New Roman" w:hAnsi="Times New Roman" w:cs="Times New Roman"/>
          <w:b/>
          <w:color w:val="0070C0"/>
          <w:sz w:val="16"/>
          <w:szCs w:val="16"/>
        </w:rPr>
        <w:t>inw</w:t>
      </w:r>
      <w:proofErr w:type="spellEnd"/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>.)</w:t>
      </w:r>
    </w:p>
    <w:p w:rsidR="005F0165" w:rsidRDefault="005F0165" w:rsidP="00F97835">
      <w:pPr>
        <w:rPr>
          <w:rFonts w:ascii="Times New Roman" w:hAnsi="Times New Roman" w:cs="Times New Roman"/>
        </w:rPr>
      </w:pPr>
    </w:p>
    <w:p w:rsidR="005F0165" w:rsidRDefault="005F0165" w:rsidP="00F97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5F0165" w:rsidRPr="00F46F56" w:rsidRDefault="005F0165" w:rsidP="00F97835">
      <w:pPr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6F56">
        <w:rPr>
          <w:rFonts w:ascii="Times New Roman" w:hAnsi="Times New Roman" w:cs="Times New Roman"/>
          <w:b/>
          <w:color w:val="0070C0"/>
          <w:sz w:val="16"/>
          <w:szCs w:val="16"/>
        </w:rPr>
        <w:t>(nr fab.)</w:t>
      </w:r>
    </w:p>
    <w:p w:rsidR="00F97835" w:rsidRDefault="00F97835" w:rsidP="00F9783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1275"/>
        <w:gridCol w:w="1305"/>
        <w:gridCol w:w="1205"/>
        <w:gridCol w:w="1161"/>
        <w:gridCol w:w="1160"/>
        <w:gridCol w:w="1139"/>
        <w:gridCol w:w="1252"/>
      </w:tblGrid>
      <w:tr w:rsidR="0017104A" w:rsidTr="00AB6F5A">
        <w:trPr>
          <w:cantSplit/>
          <w:trHeight w:val="394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7104A" w:rsidRPr="006333E4" w:rsidRDefault="0017104A" w:rsidP="00755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3E4">
              <w:rPr>
                <w:rFonts w:ascii="Times New Roman" w:hAnsi="Times New Roman" w:cs="Times New Roman"/>
                <w:b/>
                <w:sz w:val="18"/>
                <w:szCs w:val="18"/>
              </w:rPr>
              <w:t>Miesiąc</w:t>
            </w:r>
          </w:p>
        </w:tc>
        <w:tc>
          <w:tcPr>
            <w:tcW w:w="8497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7104A" w:rsidRPr="007B1B00" w:rsidRDefault="0017104A" w:rsidP="00755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05C">
              <w:rPr>
                <w:rFonts w:ascii="Times New Roman" w:hAnsi="Times New Roman" w:cs="Times New Roman"/>
                <w:b/>
                <w:sz w:val="24"/>
                <w:szCs w:val="24"/>
              </w:rPr>
              <w:t>Czas wykorzystania aparatu w godzinach</w:t>
            </w:r>
          </w:p>
        </w:tc>
      </w:tr>
      <w:tr w:rsidR="00B048B6" w:rsidTr="00B048B6">
        <w:trPr>
          <w:cantSplit/>
          <w:trHeight w:val="458"/>
        </w:trPr>
        <w:tc>
          <w:tcPr>
            <w:tcW w:w="1248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048B6" w:rsidRPr="006333E4" w:rsidRDefault="00B048B6" w:rsidP="00755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048B6" w:rsidRPr="007B1B00" w:rsidRDefault="00B048B6" w:rsidP="00135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B00">
              <w:rPr>
                <w:rFonts w:ascii="Times New Roman" w:hAnsi="Times New Roman" w:cs="Times New Roman"/>
                <w:b/>
              </w:rPr>
              <w:t>Dydaktyka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48B6" w:rsidRPr="007B1B00" w:rsidRDefault="00B048B6" w:rsidP="00135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B00">
              <w:rPr>
                <w:rFonts w:ascii="Times New Roman" w:hAnsi="Times New Roman" w:cs="Times New Roman"/>
                <w:b/>
              </w:rPr>
              <w:t>Badania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CF3598" w:rsidRDefault="00B048B6" w:rsidP="00CF3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598">
              <w:rPr>
                <w:rFonts w:ascii="Times New Roman" w:hAnsi="Times New Roman" w:cs="Times New Roman"/>
                <w:b/>
              </w:rPr>
              <w:t>Prace zlecone</w:t>
            </w:r>
          </w:p>
        </w:tc>
        <w:tc>
          <w:tcPr>
            <w:tcW w:w="3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8B6" w:rsidRPr="0017104A" w:rsidRDefault="00B048B6" w:rsidP="00171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B00">
              <w:rPr>
                <w:rFonts w:ascii="Times New Roman" w:hAnsi="Times New Roman" w:cs="Times New Roman"/>
                <w:b/>
              </w:rPr>
              <w:t xml:space="preserve">Inne 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048B6" w:rsidRPr="007B1B00" w:rsidRDefault="00B048B6" w:rsidP="001356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B00">
              <w:rPr>
                <w:rFonts w:ascii="Times New Roman" w:hAnsi="Times New Roman" w:cs="Times New Roman"/>
                <w:b/>
              </w:rPr>
              <w:t>Ogółem godzin pracy</w:t>
            </w:r>
          </w:p>
        </w:tc>
      </w:tr>
      <w:tr w:rsidR="00B048B6" w:rsidTr="00B048B6">
        <w:trPr>
          <w:cantSplit/>
          <w:trHeight w:val="524"/>
        </w:trPr>
        <w:tc>
          <w:tcPr>
            <w:tcW w:w="1248" w:type="dxa"/>
            <w:vMerge/>
            <w:tcBorders>
              <w:left w:val="doub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6333E4" w:rsidRDefault="00B048B6" w:rsidP="00755E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48B6" w:rsidRPr="007B1B00" w:rsidRDefault="00B048B6" w:rsidP="00135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048B6" w:rsidRPr="007B1B00" w:rsidRDefault="00B048B6" w:rsidP="00135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17104A" w:rsidRDefault="00B048B6" w:rsidP="00CF3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048B6" w:rsidRDefault="00B048B6" w:rsidP="00CF3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7104A">
              <w:rPr>
                <w:rFonts w:ascii="Times New Roman" w:hAnsi="Times New Roman" w:cs="Times New Roman"/>
                <w:sz w:val="18"/>
                <w:szCs w:val="18"/>
              </w:rPr>
              <w:t>warie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48B6" w:rsidRPr="0017104A" w:rsidRDefault="00B048B6" w:rsidP="00CF3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przeglądy, konserwacje, kalibracje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048B6" w:rsidRPr="0017104A" w:rsidRDefault="00B048B6" w:rsidP="00135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Konferencje, pokazy itp.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048B6" w:rsidRPr="0017104A" w:rsidRDefault="00B048B6" w:rsidP="00135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 (podać jakie)</w:t>
            </w:r>
          </w:p>
        </w:tc>
        <w:tc>
          <w:tcPr>
            <w:tcW w:w="1252" w:type="dxa"/>
            <w:vMerge/>
            <w:tcBorders>
              <w:left w:val="single" w:sz="12" w:space="0" w:color="auto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B048B6" w:rsidRPr="007B1B00" w:rsidRDefault="00B048B6" w:rsidP="001356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3598" w:rsidTr="00B048B6">
        <w:tc>
          <w:tcPr>
            <w:tcW w:w="1248" w:type="dxa"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3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3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3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6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13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CF3598" w:rsidRPr="006333E4" w:rsidRDefault="00CF3598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top w:val="single" w:sz="12" w:space="0" w:color="000000" w:themeColor="text1"/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12" w:space="0" w:color="000000" w:themeColor="text1"/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7"/>
        </w:trPr>
        <w:tc>
          <w:tcPr>
            <w:tcW w:w="1248" w:type="dxa"/>
            <w:tcBorders>
              <w:left w:val="doub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1275" w:type="dxa"/>
            <w:tcBorders>
              <w:left w:val="single" w:sz="12" w:space="0" w:color="auto"/>
              <w:bottom w:val="double" w:sz="6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left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left w:val="single" w:sz="12" w:space="0" w:color="000000" w:themeColor="text1"/>
              <w:bottom w:val="double" w:sz="6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98" w:rsidTr="00B048B6">
        <w:trPr>
          <w:trHeight w:val="403"/>
        </w:trPr>
        <w:tc>
          <w:tcPr>
            <w:tcW w:w="1248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F75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33E4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top w:val="double" w:sz="6" w:space="0" w:color="auto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5" w:type="dxa"/>
            <w:tcBorders>
              <w:top w:val="double" w:sz="6" w:space="0" w:color="auto"/>
              <w:left w:val="single" w:sz="12" w:space="0" w:color="000000" w:themeColor="text1"/>
              <w:bottom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F3598" w:rsidRPr="006333E4" w:rsidRDefault="00CF3598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2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3598" w:rsidRDefault="00CF3598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33E4" w:rsidRDefault="006333E4" w:rsidP="006333E4">
      <w:pPr>
        <w:ind w:right="113"/>
        <w:rPr>
          <w:rFonts w:ascii="Times New Roman" w:hAnsi="Times New Roman" w:cs="Times New Roman"/>
          <w:b/>
          <w:sz w:val="18"/>
          <w:szCs w:val="18"/>
        </w:rPr>
      </w:pPr>
    </w:p>
    <w:p w:rsidR="00F147AD" w:rsidRDefault="006333E4" w:rsidP="00F147AD">
      <w:pPr>
        <w:rPr>
          <w:rFonts w:ascii="Times New Roman" w:hAnsi="Times New Roman" w:cs="Times New Roman"/>
          <w:b/>
          <w:sz w:val="18"/>
          <w:szCs w:val="18"/>
        </w:rPr>
      </w:pPr>
      <w:r w:rsidRPr="006333E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B1B00" w:rsidRDefault="007B1B00" w:rsidP="00F147AD">
      <w:pPr>
        <w:rPr>
          <w:rFonts w:ascii="Times New Roman" w:hAnsi="Times New Roman" w:cs="Times New Roman"/>
          <w:b/>
          <w:sz w:val="18"/>
          <w:szCs w:val="18"/>
        </w:rPr>
      </w:pPr>
    </w:p>
    <w:p w:rsidR="00375C11" w:rsidRDefault="00375C11" w:rsidP="00F147AD">
      <w:pPr>
        <w:rPr>
          <w:rFonts w:ascii="Times New Roman" w:hAnsi="Times New Roman" w:cs="Times New Roman"/>
          <w:b/>
          <w:sz w:val="18"/>
          <w:szCs w:val="18"/>
        </w:rPr>
      </w:pPr>
    </w:p>
    <w:p w:rsidR="007B1B00" w:rsidRDefault="007B1B00" w:rsidP="00F147AD">
      <w:pPr>
        <w:rPr>
          <w:rFonts w:ascii="Times New Roman" w:hAnsi="Times New Roman" w:cs="Times New Roman"/>
        </w:rPr>
      </w:pPr>
    </w:p>
    <w:p w:rsidR="00F147AD" w:rsidRPr="00F97835" w:rsidRDefault="00F147AD" w:rsidP="00F14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………………………………...………...</w:t>
      </w:r>
      <w:r>
        <w:rPr>
          <w:rFonts w:ascii="Times New Roman" w:hAnsi="Times New Roman" w:cs="Times New Roman"/>
        </w:rPr>
        <w:tab/>
        <w:t>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 w:rsidR="007B1B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 Kierownika </w:t>
      </w:r>
      <w:r w:rsidR="0064651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ednostki)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147AD" w:rsidRPr="00F97835" w:rsidSect="00755EE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E7"/>
    <w:rsid w:val="00032D4D"/>
    <w:rsid w:val="0017104A"/>
    <w:rsid w:val="001C4B2C"/>
    <w:rsid w:val="00235124"/>
    <w:rsid w:val="0026514F"/>
    <w:rsid w:val="00375C11"/>
    <w:rsid w:val="003F323F"/>
    <w:rsid w:val="00440048"/>
    <w:rsid w:val="005B3AF0"/>
    <w:rsid w:val="005F0165"/>
    <w:rsid w:val="006333E4"/>
    <w:rsid w:val="00646512"/>
    <w:rsid w:val="00710C6D"/>
    <w:rsid w:val="00725AB7"/>
    <w:rsid w:val="00755EEA"/>
    <w:rsid w:val="00760741"/>
    <w:rsid w:val="007B1B00"/>
    <w:rsid w:val="008F4CE7"/>
    <w:rsid w:val="00962254"/>
    <w:rsid w:val="009932CD"/>
    <w:rsid w:val="009B0FEA"/>
    <w:rsid w:val="00A119D9"/>
    <w:rsid w:val="00A16D1A"/>
    <w:rsid w:val="00A8120E"/>
    <w:rsid w:val="00AB6F5A"/>
    <w:rsid w:val="00B048B6"/>
    <w:rsid w:val="00B053F7"/>
    <w:rsid w:val="00BC03B7"/>
    <w:rsid w:val="00C877D7"/>
    <w:rsid w:val="00C93E77"/>
    <w:rsid w:val="00CF3598"/>
    <w:rsid w:val="00DC304F"/>
    <w:rsid w:val="00E5548A"/>
    <w:rsid w:val="00F147AD"/>
    <w:rsid w:val="00F46F56"/>
    <w:rsid w:val="00F56620"/>
    <w:rsid w:val="00F75908"/>
    <w:rsid w:val="00F97835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Gronek</dc:creator>
  <cp:lastModifiedBy>inż. Janina Gronek</cp:lastModifiedBy>
  <cp:revision>3</cp:revision>
  <dcterms:created xsi:type="dcterms:W3CDTF">2020-06-17T08:13:00Z</dcterms:created>
  <dcterms:modified xsi:type="dcterms:W3CDTF">2020-06-17T08:19:00Z</dcterms:modified>
</cp:coreProperties>
</file>